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DEC63" w14:textId="77777777" w:rsidR="00D52120" w:rsidRDefault="00FA571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八佰伴中心香</w:t>
      </w:r>
      <w:proofErr w:type="gramStart"/>
      <w:r>
        <w:rPr>
          <w:rFonts w:hint="eastAsia"/>
          <w:b/>
          <w:bCs/>
          <w:sz w:val="32"/>
          <w:szCs w:val="40"/>
        </w:rPr>
        <w:t>薰</w:t>
      </w:r>
      <w:proofErr w:type="gramEnd"/>
      <w:r>
        <w:rPr>
          <w:rFonts w:hint="eastAsia"/>
          <w:b/>
          <w:bCs/>
          <w:sz w:val="32"/>
          <w:szCs w:val="40"/>
        </w:rPr>
        <w:t>服务招标</w:t>
      </w:r>
    </w:p>
    <w:p w14:paraId="128254A7" w14:textId="77777777" w:rsidR="00D52120" w:rsidRDefault="00D52120">
      <w:pPr>
        <w:rPr>
          <w:sz w:val="28"/>
          <w:szCs w:val="36"/>
        </w:rPr>
      </w:pPr>
    </w:p>
    <w:p w14:paraId="2CF65779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招标内容：八佰伴中心香</w:t>
      </w:r>
      <w:proofErr w:type="gramStart"/>
      <w:r>
        <w:rPr>
          <w:rFonts w:hint="eastAsia"/>
          <w:sz w:val="28"/>
          <w:szCs w:val="36"/>
        </w:rPr>
        <w:t>薰</w:t>
      </w:r>
      <w:proofErr w:type="gramEnd"/>
      <w:r>
        <w:rPr>
          <w:rFonts w:hint="eastAsia"/>
          <w:sz w:val="28"/>
          <w:szCs w:val="36"/>
        </w:rPr>
        <w:t>服务年度合作</w:t>
      </w:r>
    </w:p>
    <w:p w14:paraId="01867768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合作方式：年度合作。设备安装、维护、维修、耗材更换、香型更换等全面综合服务。第一个合作周期：</w:t>
      </w:r>
      <w:r>
        <w:rPr>
          <w:rFonts w:hint="eastAsia"/>
          <w:sz w:val="28"/>
          <w:szCs w:val="36"/>
        </w:rPr>
        <w:t>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11-12</w:t>
      </w:r>
      <w:r>
        <w:rPr>
          <w:rFonts w:hint="eastAsia"/>
          <w:sz w:val="28"/>
          <w:szCs w:val="36"/>
        </w:rPr>
        <w:t>月。根据使用效果，评估</w:t>
      </w:r>
      <w:r>
        <w:rPr>
          <w:rFonts w:hint="eastAsia"/>
          <w:sz w:val="28"/>
          <w:szCs w:val="36"/>
        </w:rPr>
        <w:t>2022</w:t>
      </w:r>
      <w:r>
        <w:rPr>
          <w:rFonts w:hint="eastAsia"/>
          <w:sz w:val="28"/>
          <w:szCs w:val="36"/>
        </w:rPr>
        <w:t>年度是否整年合作。</w:t>
      </w:r>
    </w:p>
    <w:p w14:paraId="1E9F77F9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使用位置：八佰伴中心商场一楼各处。暂定</w:t>
      </w: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个点位。</w:t>
      </w:r>
    </w:p>
    <w:p w14:paraId="66CA3EDB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安装方式：安装在空调风管或空调机箱内，具备定时喷洒功能，非营业时间无需使用。</w:t>
      </w:r>
    </w:p>
    <w:p w14:paraId="77DA5420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效果基本要求：香味令人舒适愉悦，浓烈程度适宜。可以提供多种香型供甲方选择或定期更换。产品必须是自然香型，无化学添加剂，产品达到环保要求，无污染，对人体无害。</w:t>
      </w:r>
    </w:p>
    <w:p w14:paraId="0DDA3BD3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报价要求：按照以下报价单模板进行填报。</w:t>
      </w:r>
    </w:p>
    <w:p w14:paraId="0835CC39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投标要求：携带至少以下材料到场进行招标洽谈：</w:t>
      </w:r>
    </w:p>
    <w:p w14:paraId="12E84D86" w14:textId="77777777" w:rsidR="00D52120" w:rsidRDefault="00FA5712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营业执照，或复印件盖公章。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份。</w:t>
      </w:r>
    </w:p>
    <w:p w14:paraId="74F2C499" w14:textId="77777777" w:rsidR="00D52120" w:rsidRDefault="00FA5712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公司介绍或产品介绍宣传册。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份。</w:t>
      </w:r>
    </w:p>
    <w:p w14:paraId="206D2742" w14:textId="77777777" w:rsidR="00D52120" w:rsidRDefault="00FA5712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商业项目近期合作案例的合同复印件，至少一个合作案例。金额可使用马赛克遮盖。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份。</w:t>
      </w:r>
    </w:p>
    <w:p w14:paraId="1687C441" w14:textId="77777777" w:rsidR="00D52120" w:rsidRDefault="00FA5712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种推荐香型小样。</w:t>
      </w:r>
    </w:p>
    <w:p w14:paraId="7180AAB5" w14:textId="77777777" w:rsidR="00D52120" w:rsidRDefault="00FA5712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报价单。盖章。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份。</w:t>
      </w:r>
    </w:p>
    <w:p w14:paraId="7021CB53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地点：无锡市</w:t>
      </w:r>
      <w:proofErr w:type="gramStart"/>
      <w:r>
        <w:rPr>
          <w:rFonts w:hint="eastAsia"/>
          <w:sz w:val="28"/>
          <w:szCs w:val="36"/>
        </w:rPr>
        <w:t>锡山区</w:t>
      </w:r>
      <w:proofErr w:type="gramEnd"/>
      <w:r>
        <w:rPr>
          <w:rFonts w:hint="eastAsia"/>
          <w:sz w:val="28"/>
          <w:szCs w:val="36"/>
        </w:rPr>
        <w:t>八佰伴中心</w:t>
      </w:r>
      <w:r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楼会议室</w:t>
      </w:r>
    </w:p>
    <w:p w14:paraId="5B822CCE" w14:textId="77777777" w:rsidR="00D52120" w:rsidRDefault="00FA5712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投标时间：暂定</w:t>
      </w:r>
      <w:r>
        <w:rPr>
          <w:rFonts w:hint="eastAsia"/>
          <w:sz w:val="28"/>
          <w:szCs w:val="36"/>
        </w:rPr>
        <w:t>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19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</w:rPr>
        <w:t>周二上午</w:t>
      </w:r>
      <w:r>
        <w:rPr>
          <w:rFonts w:hint="eastAsia"/>
          <w:sz w:val="28"/>
          <w:szCs w:val="36"/>
        </w:rPr>
        <w:t>9</w:t>
      </w:r>
      <w:r>
        <w:rPr>
          <w:rFonts w:hint="eastAsia"/>
          <w:sz w:val="28"/>
          <w:szCs w:val="36"/>
        </w:rPr>
        <w:t>时。具体以最终通</w:t>
      </w:r>
      <w:r>
        <w:rPr>
          <w:rFonts w:hint="eastAsia"/>
          <w:sz w:val="28"/>
          <w:szCs w:val="36"/>
        </w:rPr>
        <w:lastRenderedPageBreak/>
        <w:t>知为准。</w:t>
      </w:r>
    </w:p>
    <w:p w14:paraId="2BFDCC34" w14:textId="77777777" w:rsidR="00D52120" w:rsidRDefault="00D52120">
      <w:pPr>
        <w:rPr>
          <w:sz w:val="28"/>
          <w:szCs w:val="36"/>
        </w:rPr>
      </w:pPr>
    </w:p>
    <w:p w14:paraId="428FB9E9" w14:textId="77777777" w:rsidR="00D52120" w:rsidRDefault="00D52120">
      <w:pPr>
        <w:rPr>
          <w:sz w:val="28"/>
          <w:szCs w:val="36"/>
        </w:rPr>
      </w:pPr>
    </w:p>
    <w:p w14:paraId="1EDC0360" w14:textId="77777777" w:rsidR="00D52120" w:rsidRDefault="00FA5712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报价单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7"/>
        <w:gridCol w:w="1532"/>
        <w:gridCol w:w="1534"/>
        <w:gridCol w:w="1564"/>
        <w:gridCol w:w="1535"/>
      </w:tblGrid>
      <w:tr w:rsidR="00D52120" w14:paraId="638E94CD" w14:textId="77777777">
        <w:tc>
          <w:tcPr>
            <w:tcW w:w="8522" w:type="dxa"/>
            <w:gridSpan w:val="5"/>
            <w:vAlign w:val="center"/>
          </w:tcPr>
          <w:p w14:paraId="797A4AA5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报价</w:t>
            </w:r>
            <w:r>
              <w:rPr>
                <w:rFonts w:hint="eastAsia"/>
                <w:sz w:val="24"/>
                <w:szCs w:val="32"/>
              </w:rPr>
              <w:t>1</w:t>
            </w:r>
          </w:p>
        </w:tc>
      </w:tr>
      <w:tr w:rsidR="00D52120" w14:paraId="094C0BA2" w14:textId="77777777">
        <w:tc>
          <w:tcPr>
            <w:tcW w:w="2357" w:type="dxa"/>
            <w:vAlign w:val="center"/>
          </w:tcPr>
          <w:p w14:paraId="6FEF55DC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服务周期</w:t>
            </w:r>
          </w:p>
        </w:tc>
        <w:tc>
          <w:tcPr>
            <w:tcW w:w="1532" w:type="dxa"/>
            <w:vAlign w:val="center"/>
          </w:tcPr>
          <w:p w14:paraId="4BBDCD83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单点位单价</w:t>
            </w:r>
          </w:p>
        </w:tc>
        <w:tc>
          <w:tcPr>
            <w:tcW w:w="1534" w:type="dxa"/>
            <w:vAlign w:val="center"/>
          </w:tcPr>
          <w:p w14:paraId="4B81E658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点位数</w:t>
            </w:r>
          </w:p>
        </w:tc>
        <w:tc>
          <w:tcPr>
            <w:tcW w:w="1564" w:type="dxa"/>
            <w:vAlign w:val="center"/>
          </w:tcPr>
          <w:p w14:paraId="516E89F2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总价（含税）</w:t>
            </w:r>
          </w:p>
        </w:tc>
        <w:tc>
          <w:tcPr>
            <w:tcW w:w="1535" w:type="dxa"/>
            <w:vAlign w:val="center"/>
          </w:tcPr>
          <w:p w14:paraId="18AEE9CD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税率</w:t>
            </w:r>
          </w:p>
        </w:tc>
      </w:tr>
      <w:tr w:rsidR="00D52120" w14:paraId="3183D503" w14:textId="77777777">
        <w:tc>
          <w:tcPr>
            <w:tcW w:w="2357" w:type="dxa"/>
            <w:vAlign w:val="center"/>
          </w:tcPr>
          <w:p w14:paraId="4566F522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2021.11.1-2021.12.31</w:t>
            </w:r>
          </w:p>
        </w:tc>
        <w:tc>
          <w:tcPr>
            <w:tcW w:w="1532" w:type="dxa"/>
            <w:vAlign w:val="center"/>
          </w:tcPr>
          <w:p w14:paraId="19D6E46F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vAlign w:val="center"/>
          </w:tcPr>
          <w:p w14:paraId="640629F3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5</w:t>
            </w:r>
          </w:p>
        </w:tc>
        <w:tc>
          <w:tcPr>
            <w:tcW w:w="1564" w:type="dxa"/>
            <w:vAlign w:val="center"/>
          </w:tcPr>
          <w:p w14:paraId="5B842EE2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79078B9C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</w:tr>
      <w:tr w:rsidR="00D52120" w14:paraId="04EB7959" w14:textId="77777777">
        <w:tc>
          <w:tcPr>
            <w:tcW w:w="8522" w:type="dxa"/>
            <w:gridSpan w:val="5"/>
            <w:vAlign w:val="center"/>
          </w:tcPr>
          <w:p w14:paraId="298F98F3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报价</w:t>
            </w:r>
            <w:r>
              <w:rPr>
                <w:rFonts w:hint="eastAsia"/>
                <w:sz w:val="24"/>
                <w:szCs w:val="32"/>
              </w:rPr>
              <w:t>2</w:t>
            </w:r>
          </w:p>
        </w:tc>
      </w:tr>
      <w:tr w:rsidR="00D52120" w14:paraId="1540C177" w14:textId="77777777">
        <w:tc>
          <w:tcPr>
            <w:tcW w:w="2357" w:type="dxa"/>
            <w:vAlign w:val="center"/>
          </w:tcPr>
          <w:p w14:paraId="589B015B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服务周期</w:t>
            </w:r>
          </w:p>
        </w:tc>
        <w:tc>
          <w:tcPr>
            <w:tcW w:w="1532" w:type="dxa"/>
            <w:vAlign w:val="center"/>
          </w:tcPr>
          <w:p w14:paraId="4D8FD879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单点位单价</w:t>
            </w:r>
          </w:p>
        </w:tc>
        <w:tc>
          <w:tcPr>
            <w:tcW w:w="1534" w:type="dxa"/>
            <w:vAlign w:val="center"/>
          </w:tcPr>
          <w:p w14:paraId="227080B0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点位数</w:t>
            </w:r>
          </w:p>
        </w:tc>
        <w:tc>
          <w:tcPr>
            <w:tcW w:w="1564" w:type="dxa"/>
            <w:vAlign w:val="center"/>
          </w:tcPr>
          <w:p w14:paraId="51059489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总价（含税）</w:t>
            </w:r>
          </w:p>
        </w:tc>
        <w:tc>
          <w:tcPr>
            <w:tcW w:w="1535" w:type="dxa"/>
            <w:vAlign w:val="center"/>
          </w:tcPr>
          <w:p w14:paraId="5E20393D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税率</w:t>
            </w:r>
          </w:p>
        </w:tc>
      </w:tr>
      <w:tr w:rsidR="00D52120" w14:paraId="0F186B5B" w14:textId="77777777">
        <w:tc>
          <w:tcPr>
            <w:tcW w:w="2357" w:type="dxa"/>
            <w:vAlign w:val="center"/>
          </w:tcPr>
          <w:p w14:paraId="704A9FB6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2022.1.1-2022.12.31</w:t>
            </w:r>
          </w:p>
        </w:tc>
        <w:tc>
          <w:tcPr>
            <w:tcW w:w="1532" w:type="dxa"/>
            <w:vAlign w:val="center"/>
          </w:tcPr>
          <w:p w14:paraId="79DDECC5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vAlign w:val="center"/>
          </w:tcPr>
          <w:p w14:paraId="51D131E2" w14:textId="77777777" w:rsidR="00D52120" w:rsidRDefault="00FA571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5</w:t>
            </w:r>
          </w:p>
        </w:tc>
        <w:tc>
          <w:tcPr>
            <w:tcW w:w="1564" w:type="dxa"/>
            <w:vAlign w:val="center"/>
          </w:tcPr>
          <w:p w14:paraId="61738FBB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295DD09A" w14:textId="77777777" w:rsidR="00D52120" w:rsidRDefault="00D52120">
            <w:pPr>
              <w:jc w:val="center"/>
              <w:rPr>
                <w:sz w:val="24"/>
                <w:szCs w:val="32"/>
              </w:rPr>
            </w:pPr>
          </w:p>
        </w:tc>
      </w:tr>
    </w:tbl>
    <w:p w14:paraId="36DB3982" w14:textId="77777777" w:rsidR="00D52120" w:rsidRDefault="00D52120">
      <w:pPr>
        <w:rPr>
          <w:sz w:val="28"/>
          <w:szCs w:val="36"/>
        </w:rPr>
      </w:pPr>
    </w:p>
    <w:sectPr w:rsidR="00D52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1C169"/>
    <w:multiLevelType w:val="singleLevel"/>
    <w:tmpl w:val="2511C169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58EC65C4"/>
    <w:multiLevelType w:val="singleLevel"/>
    <w:tmpl w:val="58EC65C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120"/>
    <w:rsid w:val="00D52120"/>
    <w:rsid w:val="00FA5712"/>
    <w:rsid w:val="38FE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42A6A6"/>
  <w15:docId w15:val="{FB6A08AD-3C1D-4ADA-A079-C21877AD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xsbbb</cp:lastModifiedBy>
  <cp:revision>2</cp:revision>
  <dcterms:created xsi:type="dcterms:W3CDTF">2021-10-11T12:56:00Z</dcterms:created>
  <dcterms:modified xsi:type="dcterms:W3CDTF">2021-10-12T06:02:00Z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E92A52F40D164EE4A75D2681C345FB2C</vt:lpwstr>
  </property>
</Properties>
</file>